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4A" w:rsidRDefault="0099294A" w:rsidP="0099294A">
      <w:pPr>
        <w:shd w:val="clear" w:color="auto" w:fill="FFFFFF" w:themeFill="background1"/>
        <w:spacing w:after="0" w:line="240" w:lineRule="auto"/>
        <w:jc w:val="center"/>
      </w:pPr>
    </w:p>
    <w:p w:rsidR="0099294A" w:rsidRPr="007F728D" w:rsidRDefault="0099294A" w:rsidP="0099294A">
      <w:pPr>
        <w:shd w:val="clear" w:color="auto" w:fill="17365D" w:themeFill="text2" w:themeFillShade="BF"/>
        <w:spacing w:after="0" w:line="240" w:lineRule="auto"/>
        <w:jc w:val="center"/>
        <w:rPr>
          <w:b/>
          <w:sz w:val="28"/>
          <w:szCs w:val="28"/>
        </w:rPr>
      </w:pPr>
      <w:r w:rsidRPr="007F728D">
        <w:rPr>
          <w:b/>
          <w:sz w:val="28"/>
          <w:szCs w:val="28"/>
        </w:rPr>
        <w:t>AUTORIZACIÓN P</w:t>
      </w:r>
      <w:r w:rsidR="00C335B6" w:rsidRPr="007F728D">
        <w:rPr>
          <w:b/>
          <w:sz w:val="28"/>
          <w:szCs w:val="28"/>
        </w:rPr>
        <w:t>ARENTAL P</w:t>
      </w:r>
      <w:r w:rsidRPr="007F728D">
        <w:rPr>
          <w:b/>
          <w:sz w:val="28"/>
          <w:szCs w:val="28"/>
        </w:rPr>
        <w:t>ARA</w:t>
      </w:r>
      <w:r w:rsidR="00D4188A" w:rsidRPr="007F728D">
        <w:rPr>
          <w:b/>
          <w:sz w:val="28"/>
          <w:szCs w:val="28"/>
        </w:rPr>
        <w:t xml:space="preserve"> EL TRASLADO, </w:t>
      </w:r>
      <w:r w:rsidRPr="007F728D">
        <w:rPr>
          <w:b/>
          <w:sz w:val="28"/>
          <w:szCs w:val="28"/>
        </w:rPr>
        <w:t>PARTICIPACIÓN, GRABACIÓN Y DIFUSIÓN D</w:t>
      </w:r>
      <w:r w:rsidR="00D4188A" w:rsidRPr="007F728D">
        <w:rPr>
          <w:b/>
          <w:sz w:val="28"/>
          <w:szCs w:val="28"/>
        </w:rPr>
        <w:t>EL</w:t>
      </w:r>
      <w:r w:rsidRPr="007F728D">
        <w:rPr>
          <w:b/>
          <w:sz w:val="28"/>
          <w:szCs w:val="28"/>
        </w:rPr>
        <w:t xml:space="preserve"> </w:t>
      </w:r>
      <w:r w:rsidR="00C335B6" w:rsidRPr="007F728D">
        <w:rPr>
          <w:b/>
          <w:sz w:val="28"/>
          <w:szCs w:val="28"/>
        </w:rPr>
        <w:t xml:space="preserve"> FORO INSULAR DE LA INFANCIA  </w:t>
      </w:r>
      <w:r w:rsidR="00E96285" w:rsidRPr="007F728D">
        <w:rPr>
          <w:b/>
          <w:sz w:val="28"/>
          <w:szCs w:val="28"/>
        </w:rPr>
        <w:t xml:space="preserve"> </w:t>
      </w:r>
    </w:p>
    <w:p w:rsidR="0099294A" w:rsidRDefault="0099294A" w:rsidP="0099294A"/>
    <w:p w:rsidR="0099294A" w:rsidRDefault="0099294A" w:rsidP="0099294A">
      <w:pPr>
        <w:spacing w:after="0" w:line="240" w:lineRule="auto"/>
        <w:rPr>
          <w:rFonts w:ascii="Arial" w:hAnsi="Arial" w:cs="Arial"/>
          <w:b/>
        </w:rPr>
      </w:pPr>
      <w:r w:rsidRPr="0099294A">
        <w:rPr>
          <w:rFonts w:ascii="Arial" w:hAnsi="Arial" w:cs="Arial"/>
          <w:b/>
        </w:rPr>
        <w:t>Estimadas familias:</w:t>
      </w:r>
    </w:p>
    <w:p w:rsidR="0099294A" w:rsidRPr="0099294A" w:rsidRDefault="0099294A" w:rsidP="0099294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C335B6" w:rsidRPr="007D6974" w:rsidRDefault="00C335B6" w:rsidP="00C335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D6974">
        <w:rPr>
          <w:rFonts w:ascii="Arial" w:hAnsi="Arial" w:cs="Arial"/>
          <w:color w:val="auto"/>
          <w:sz w:val="20"/>
          <w:szCs w:val="20"/>
        </w:rPr>
        <w:t xml:space="preserve">Desde el Instituto de Atención Social y </w:t>
      </w:r>
      <w:proofErr w:type="spellStart"/>
      <w:r w:rsidRPr="007D6974">
        <w:rPr>
          <w:rFonts w:ascii="Arial" w:hAnsi="Arial" w:cs="Arial"/>
          <w:color w:val="auto"/>
          <w:sz w:val="20"/>
          <w:szCs w:val="20"/>
        </w:rPr>
        <w:t>Sociosanitaria</w:t>
      </w:r>
      <w:proofErr w:type="spellEnd"/>
      <w:r w:rsidRPr="007D6974">
        <w:rPr>
          <w:rFonts w:ascii="Arial" w:hAnsi="Arial" w:cs="Arial"/>
          <w:color w:val="auto"/>
          <w:sz w:val="20"/>
          <w:szCs w:val="20"/>
        </w:rPr>
        <w:t>, del Cabildo Insular de Tenerife, a través de su Unidad Orgánica de Infancia y Familia, se impulsa la celebración de</w:t>
      </w:r>
      <w:r>
        <w:rPr>
          <w:rFonts w:ascii="Arial" w:hAnsi="Arial" w:cs="Arial"/>
          <w:color w:val="auto"/>
          <w:sz w:val="20"/>
          <w:szCs w:val="20"/>
        </w:rPr>
        <w:t xml:space="preserve">l </w:t>
      </w:r>
      <w:r w:rsidRPr="007D6974">
        <w:rPr>
          <w:rFonts w:ascii="Arial" w:hAnsi="Arial" w:cs="Arial"/>
          <w:b/>
          <w:bCs/>
          <w:color w:val="auto"/>
          <w:sz w:val="20"/>
          <w:szCs w:val="20"/>
        </w:rPr>
        <w:t>FORO INSULAR DE LA INFANCIA</w:t>
      </w:r>
      <w:r w:rsidRPr="007D6974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para el próximo </w:t>
      </w:r>
      <w:r w:rsidRPr="002D411B">
        <w:rPr>
          <w:rFonts w:ascii="Arial" w:hAnsi="Arial" w:cs="Arial"/>
          <w:b/>
          <w:color w:val="auto"/>
          <w:sz w:val="20"/>
          <w:szCs w:val="20"/>
        </w:rPr>
        <w:t>20 de abril de 2022</w:t>
      </w:r>
      <w:r>
        <w:rPr>
          <w:rFonts w:ascii="Arial" w:hAnsi="Arial" w:cs="Arial"/>
          <w:color w:val="auto"/>
          <w:sz w:val="20"/>
          <w:szCs w:val="20"/>
        </w:rPr>
        <w:t xml:space="preserve">, de </w:t>
      </w:r>
      <w:r w:rsidRPr="002D411B">
        <w:rPr>
          <w:rFonts w:ascii="Arial" w:hAnsi="Arial" w:cs="Arial"/>
          <w:b/>
          <w:color w:val="auto"/>
          <w:sz w:val="20"/>
          <w:szCs w:val="20"/>
        </w:rPr>
        <w:t>17.00 a 19.30 horas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="002D411B">
        <w:rPr>
          <w:rFonts w:ascii="Arial" w:hAnsi="Arial" w:cs="Arial"/>
          <w:color w:val="auto"/>
          <w:sz w:val="20"/>
          <w:szCs w:val="20"/>
        </w:rPr>
        <w:t xml:space="preserve">en el  término municipal de </w:t>
      </w:r>
      <w:r w:rsidR="002D411B" w:rsidRPr="002D411B">
        <w:rPr>
          <w:rFonts w:ascii="Arial" w:hAnsi="Arial" w:cs="Arial"/>
          <w:b/>
          <w:color w:val="auto"/>
          <w:sz w:val="20"/>
          <w:szCs w:val="20"/>
        </w:rPr>
        <w:t>La Laguna</w:t>
      </w:r>
      <w:r w:rsidR="002D411B">
        <w:rPr>
          <w:rFonts w:ascii="Arial" w:hAnsi="Arial" w:cs="Arial"/>
          <w:color w:val="auto"/>
          <w:sz w:val="20"/>
          <w:szCs w:val="20"/>
        </w:rPr>
        <w:t xml:space="preserve">, </w:t>
      </w:r>
      <w:r w:rsidRPr="007D6974">
        <w:rPr>
          <w:rFonts w:ascii="Arial" w:hAnsi="Arial" w:cs="Arial"/>
          <w:color w:val="auto"/>
          <w:sz w:val="20"/>
          <w:szCs w:val="20"/>
        </w:rPr>
        <w:t xml:space="preserve">como un espacio clave de participación infantil para avanzar en la promoción sobre los derechos de la infancia;  donde niños, niñas y adolescentes puedan expresar </w:t>
      </w:r>
      <w:r w:rsidR="00201A43">
        <w:rPr>
          <w:rFonts w:ascii="Arial" w:hAnsi="Arial" w:cs="Arial"/>
          <w:color w:val="auto"/>
          <w:sz w:val="20"/>
          <w:szCs w:val="20"/>
        </w:rPr>
        <w:t>su</w:t>
      </w:r>
      <w:r w:rsidRPr="007D6974">
        <w:rPr>
          <w:rFonts w:ascii="Arial" w:hAnsi="Arial" w:cs="Arial"/>
          <w:color w:val="auto"/>
          <w:sz w:val="20"/>
          <w:szCs w:val="20"/>
        </w:rPr>
        <w:t xml:space="preserve">s demandas, necesidades y propuestas con trascendencia en su realidad insular. </w:t>
      </w:r>
    </w:p>
    <w:p w:rsidR="00C335B6" w:rsidRPr="007D6974" w:rsidRDefault="00C335B6" w:rsidP="00C335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335B6" w:rsidRPr="007D6974" w:rsidRDefault="002D411B" w:rsidP="00C335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01A43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C576" wp14:editId="4011F032">
                <wp:simplePos x="0" y="0"/>
                <wp:positionH relativeFrom="column">
                  <wp:posOffset>-3579957</wp:posOffset>
                </wp:positionH>
                <wp:positionV relativeFrom="paragraph">
                  <wp:posOffset>642389</wp:posOffset>
                </wp:positionV>
                <wp:extent cx="7484745" cy="1403985"/>
                <wp:effectExtent l="0" t="1270" r="635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84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11B" w:rsidRPr="002D411B" w:rsidRDefault="002D411B" w:rsidP="002D41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8"/>
                                <w:szCs w:val="18"/>
                              </w:rPr>
                            </w:pPr>
                            <w:r w:rsidRPr="002D411B">
                              <w:rPr>
                                <w:rFonts w:ascii="Arial Narrow" w:hAnsi="Arial Narrow" w:cs="Calibri"/>
                                <w:sz w:val="18"/>
                                <w:szCs w:val="18"/>
                              </w:rPr>
                              <w:t xml:space="preserve">IASS-UNIDAD ORGÁNICA DE INFANCIA Y FAMILIA, C/DIEGO ALMAGRO S/N. SANTA CRUZ DE TENERIFE </w:t>
                            </w:r>
                          </w:p>
                          <w:p w:rsidR="00201A43" w:rsidRPr="002D411B" w:rsidRDefault="002D411B" w:rsidP="002D41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8"/>
                                <w:szCs w:val="18"/>
                              </w:rPr>
                            </w:pPr>
                            <w:r w:rsidRPr="002D411B">
                              <w:rPr>
                                <w:rFonts w:ascii="Arial Narrow" w:hAnsi="Arial Narrow" w:cs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2D411B">
                                <w:rPr>
                                  <w:rStyle w:val="Hipervnculo"/>
                                  <w:rFonts w:ascii="Arial Narrow" w:hAnsi="Arial Narrow" w:cs="Calibri"/>
                                  <w:sz w:val="18"/>
                                  <w:szCs w:val="18"/>
                                </w:rPr>
                                <w:t>jmmartin@iass.es</w:t>
                              </w:r>
                            </w:hyperlink>
                            <w:r w:rsidRPr="002D411B">
                              <w:rPr>
                                <w:rFonts w:ascii="Arial Narrow" w:hAnsi="Arial Narrow" w:cs="Calibri"/>
                                <w:sz w:val="18"/>
                                <w:szCs w:val="18"/>
                              </w:rPr>
                              <w:t xml:space="preserve"> ; TELÉFONO  922843173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81.9pt;margin-top:50.6pt;width:589.35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" stroked="f">
                <v:textbox style="mso-fit-shape-to-text:t">
                  <w:txbxContent>
                    <w:p w:rsidR="002D411B" w:rsidRPr="002D411B" w:rsidRDefault="002D411B" w:rsidP="002D411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sz w:val="18"/>
                          <w:szCs w:val="18"/>
                        </w:rPr>
                      </w:pPr>
                      <w:r w:rsidRPr="002D411B">
                        <w:rPr>
                          <w:rFonts w:ascii="Arial Narrow" w:hAnsi="Arial Narrow" w:cs="Calibri"/>
                          <w:sz w:val="18"/>
                          <w:szCs w:val="18"/>
                        </w:rPr>
                        <w:t xml:space="preserve">IASS-UNIDAD ORGÁNICA DE INFANCIA Y FAMILIA, C/DIEGO ALMAGRO S/N. SANTA CRUZ DE TENERIFE </w:t>
                      </w:r>
                    </w:p>
                    <w:p w:rsidR="00201A43" w:rsidRPr="002D411B" w:rsidRDefault="002D411B" w:rsidP="002D411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sz w:val="18"/>
                          <w:szCs w:val="18"/>
                        </w:rPr>
                      </w:pPr>
                      <w:r w:rsidRPr="002D411B">
                        <w:rPr>
                          <w:rFonts w:ascii="Arial Narrow" w:hAnsi="Arial Narrow" w:cs="Calibri"/>
                          <w:sz w:val="18"/>
                          <w:szCs w:val="18"/>
                        </w:rPr>
                        <w:t xml:space="preserve">: </w:t>
                      </w:r>
                      <w:hyperlink r:id="rId8" w:history="1">
                        <w:r w:rsidRPr="002D411B">
                          <w:rPr>
                            <w:rStyle w:val="Hipervnculo"/>
                            <w:rFonts w:ascii="Arial Narrow" w:hAnsi="Arial Narrow" w:cs="Calibri"/>
                            <w:sz w:val="18"/>
                            <w:szCs w:val="18"/>
                          </w:rPr>
                          <w:t>jmmartin@iass.es</w:t>
                        </w:r>
                      </w:hyperlink>
                      <w:r w:rsidRPr="002D411B">
                        <w:rPr>
                          <w:rFonts w:ascii="Arial Narrow" w:hAnsi="Arial Narrow" w:cs="Calibri"/>
                          <w:sz w:val="18"/>
                          <w:szCs w:val="18"/>
                        </w:rPr>
                        <w:t xml:space="preserve"> ; TELÉFONO  922843173</w:t>
                      </w:r>
                    </w:p>
                  </w:txbxContent>
                </v:textbox>
              </v:shape>
            </w:pict>
          </mc:Fallback>
        </mc:AlternateContent>
      </w:r>
      <w:r w:rsidR="00C335B6" w:rsidRPr="007D6974">
        <w:rPr>
          <w:rFonts w:ascii="Arial" w:hAnsi="Arial" w:cs="Arial"/>
          <w:color w:val="auto"/>
          <w:sz w:val="20"/>
          <w:szCs w:val="20"/>
        </w:rPr>
        <w:t>El Foro Insular de la Infancia es un espacio consultivo insular y de participación infantil cuyo objetivo fundamental es trasladar sus intereses, propuestas, ideas y preocupaciones, y las de los grupos a los que representan, en los Proyectos, Servicios y Recursos vinculados al IASS</w:t>
      </w:r>
      <w:r w:rsidR="00C335B6" w:rsidRPr="007D697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="00C335B6" w:rsidRPr="007D6974">
        <w:rPr>
          <w:rFonts w:ascii="Arial" w:hAnsi="Arial" w:cs="Arial"/>
          <w:color w:val="auto"/>
          <w:sz w:val="20"/>
          <w:szCs w:val="20"/>
        </w:rPr>
        <w:t xml:space="preserve">participando en aquellos temas de la localidad que repercuten en la vida social y colectiva de la infancia. </w:t>
      </w:r>
    </w:p>
    <w:p w:rsidR="00C335B6" w:rsidRDefault="00C335B6" w:rsidP="0099294A">
      <w:pPr>
        <w:spacing w:after="0" w:line="240" w:lineRule="auto"/>
        <w:jc w:val="both"/>
        <w:rPr>
          <w:rFonts w:ascii="Arial" w:hAnsi="Arial" w:cs="Arial"/>
        </w:rPr>
      </w:pPr>
    </w:p>
    <w:p w:rsidR="0099294A" w:rsidRPr="0099294A" w:rsidRDefault="007F728D" w:rsidP="009929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1EBB33E" wp14:editId="1A480D65">
            <wp:simplePos x="0" y="0"/>
            <wp:positionH relativeFrom="margin">
              <wp:posOffset>4931410</wp:posOffset>
            </wp:positionH>
            <wp:positionV relativeFrom="margin">
              <wp:posOffset>4570095</wp:posOffset>
            </wp:positionV>
            <wp:extent cx="882650" cy="8826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94A" w:rsidRPr="0099294A">
        <w:rPr>
          <w:rFonts w:ascii="Arial" w:hAnsi="Arial" w:cs="Arial"/>
        </w:rPr>
        <w:t xml:space="preserve">Para el adecuado desarrollo de este encuentro solicitamos la </w:t>
      </w:r>
      <w:r w:rsidR="0099294A" w:rsidRPr="007F728D">
        <w:rPr>
          <w:rFonts w:ascii="Arial" w:hAnsi="Arial" w:cs="Arial"/>
          <w:b/>
        </w:rPr>
        <w:t>autorización</w:t>
      </w:r>
      <w:r w:rsidR="0099294A" w:rsidRPr="00992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="0099294A">
        <w:rPr>
          <w:rFonts w:ascii="Arial" w:hAnsi="Arial" w:cs="Arial"/>
        </w:rPr>
        <w:t xml:space="preserve"> el </w:t>
      </w:r>
      <w:r w:rsidR="0099294A" w:rsidRPr="00201A43">
        <w:rPr>
          <w:rFonts w:ascii="Arial" w:hAnsi="Arial" w:cs="Arial"/>
          <w:u w:val="single"/>
        </w:rPr>
        <w:t>traslado</w:t>
      </w:r>
      <w:r w:rsidR="00C335B6">
        <w:rPr>
          <w:rFonts w:ascii="Arial" w:hAnsi="Arial" w:cs="Arial"/>
        </w:rPr>
        <w:t xml:space="preserve">, </w:t>
      </w:r>
      <w:r w:rsidR="00C335B6" w:rsidRPr="0026173C">
        <w:rPr>
          <w:rFonts w:ascii="Arial" w:hAnsi="Arial" w:cs="Arial"/>
          <w:u w:val="single"/>
        </w:rPr>
        <w:t>en caso de hacer uso del medio de transporte</w:t>
      </w:r>
      <w:r w:rsidR="00C335B6">
        <w:rPr>
          <w:rFonts w:ascii="Arial" w:hAnsi="Arial" w:cs="Arial"/>
        </w:rPr>
        <w:t xml:space="preserve"> que se facilitará (se informará de los puntos de recogida,</w:t>
      </w:r>
      <w:r w:rsidR="00201A43">
        <w:rPr>
          <w:rFonts w:ascii="Arial" w:hAnsi="Arial" w:cs="Arial"/>
        </w:rPr>
        <w:t xml:space="preserve"> tras la fecha de cierre de inscripción, </w:t>
      </w:r>
      <w:r w:rsidR="00C33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="00C335B6">
        <w:rPr>
          <w:rFonts w:ascii="Arial" w:hAnsi="Arial" w:cs="Arial"/>
        </w:rPr>
        <w:t xml:space="preserve"> 13 de abril</w:t>
      </w:r>
      <w:r>
        <w:rPr>
          <w:rFonts w:ascii="Arial" w:hAnsi="Arial" w:cs="Arial"/>
        </w:rPr>
        <w:t>, así como de la ubicación concreta del evento</w:t>
      </w:r>
      <w:r w:rsidR="0026173C">
        <w:rPr>
          <w:rFonts w:ascii="Arial" w:hAnsi="Arial" w:cs="Arial"/>
        </w:rPr>
        <w:t>, que se prevé en La Laguna</w:t>
      </w:r>
      <w:r w:rsidR="00C335B6">
        <w:rPr>
          <w:rFonts w:ascii="Arial" w:hAnsi="Arial" w:cs="Arial"/>
        </w:rPr>
        <w:t>)</w:t>
      </w:r>
      <w:r w:rsidR="00201A43">
        <w:rPr>
          <w:rFonts w:ascii="Arial" w:hAnsi="Arial" w:cs="Arial"/>
        </w:rPr>
        <w:t xml:space="preserve">; </w:t>
      </w:r>
      <w:r w:rsidR="0099294A" w:rsidRPr="009929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autorización en la </w:t>
      </w:r>
      <w:r w:rsidR="0099294A" w:rsidRPr="00201A43">
        <w:rPr>
          <w:rFonts w:ascii="Arial" w:hAnsi="Arial" w:cs="Arial"/>
          <w:u w:val="single"/>
        </w:rPr>
        <w:t xml:space="preserve">participación </w:t>
      </w:r>
      <w:r w:rsidR="00201A43">
        <w:rPr>
          <w:rFonts w:ascii="Arial" w:hAnsi="Arial" w:cs="Arial"/>
          <w:u w:val="single"/>
        </w:rPr>
        <w:t>en el Foro por parte de su hijo/a</w:t>
      </w:r>
      <w:r w:rsidR="0026173C">
        <w:rPr>
          <w:rFonts w:ascii="Arial" w:hAnsi="Arial" w:cs="Arial"/>
        </w:rPr>
        <w:t xml:space="preserve">, </w:t>
      </w:r>
      <w:r w:rsidR="0099294A" w:rsidRPr="0099294A">
        <w:rPr>
          <w:rFonts w:ascii="Arial" w:hAnsi="Arial" w:cs="Arial"/>
        </w:rPr>
        <w:t xml:space="preserve"> así como para la </w:t>
      </w:r>
      <w:r w:rsidR="0099294A" w:rsidRPr="00201A43">
        <w:rPr>
          <w:rFonts w:ascii="Arial" w:hAnsi="Arial" w:cs="Arial"/>
          <w:u w:val="single"/>
        </w:rPr>
        <w:t>autorización de</w:t>
      </w:r>
      <w:r w:rsidR="00201A43">
        <w:rPr>
          <w:rFonts w:ascii="Arial" w:hAnsi="Arial" w:cs="Arial"/>
          <w:u w:val="single"/>
        </w:rPr>
        <w:t>l</w:t>
      </w:r>
      <w:r w:rsidR="0099294A" w:rsidRPr="00201A43">
        <w:rPr>
          <w:rFonts w:ascii="Arial" w:hAnsi="Arial" w:cs="Arial"/>
          <w:u w:val="single"/>
        </w:rPr>
        <w:t xml:space="preserve"> </w:t>
      </w:r>
      <w:r w:rsidR="00201A43">
        <w:rPr>
          <w:rFonts w:ascii="Arial" w:hAnsi="Arial" w:cs="Arial"/>
          <w:u w:val="single"/>
        </w:rPr>
        <w:t xml:space="preserve"> uso de imagen (fotografías y video)</w:t>
      </w:r>
      <w:r w:rsidR="00201A43" w:rsidRPr="00201A43">
        <w:rPr>
          <w:rFonts w:ascii="Arial" w:hAnsi="Arial" w:cs="Arial"/>
        </w:rPr>
        <w:t xml:space="preserve">. </w:t>
      </w:r>
      <w:r w:rsidR="0099294A" w:rsidRPr="0099294A">
        <w:rPr>
          <w:rFonts w:ascii="Arial" w:hAnsi="Arial" w:cs="Arial"/>
        </w:rPr>
        <w:t>La</w:t>
      </w:r>
      <w:r w:rsidR="00201A43">
        <w:rPr>
          <w:rFonts w:ascii="Arial" w:hAnsi="Arial" w:cs="Arial"/>
        </w:rPr>
        <w:t>s fotografías,</w:t>
      </w:r>
      <w:r w:rsidR="0099294A" w:rsidRPr="0099294A">
        <w:rPr>
          <w:rFonts w:ascii="Arial" w:hAnsi="Arial" w:cs="Arial"/>
        </w:rPr>
        <w:t xml:space="preserve"> grabación y difusión de</w:t>
      </w:r>
      <w:r w:rsidR="00201A43">
        <w:rPr>
          <w:rFonts w:ascii="Arial" w:hAnsi="Arial" w:cs="Arial"/>
        </w:rPr>
        <w:t xml:space="preserve">l Foro </w:t>
      </w:r>
      <w:r w:rsidR="0099294A" w:rsidRPr="0099294A">
        <w:rPr>
          <w:rFonts w:ascii="Arial" w:hAnsi="Arial" w:cs="Arial"/>
        </w:rPr>
        <w:t xml:space="preserve">se </w:t>
      </w:r>
      <w:proofErr w:type="gramStart"/>
      <w:r w:rsidR="0099294A" w:rsidRPr="0099294A">
        <w:rPr>
          <w:rFonts w:ascii="Arial" w:hAnsi="Arial" w:cs="Arial"/>
        </w:rPr>
        <w:t>sustenta</w:t>
      </w:r>
      <w:proofErr w:type="gramEnd"/>
      <w:r w:rsidR="0099294A" w:rsidRPr="0099294A">
        <w:rPr>
          <w:rFonts w:ascii="Arial" w:hAnsi="Arial" w:cs="Arial"/>
        </w:rPr>
        <w:t xml:space="preserve"> en fines didácticos y promocionales y en ningún caso en intereses comerciales o económicos. Los contenidos resultantes del trabajo podrán ser expuestos en las plataformas digitales, preservando, en todo caso</w:t>
      </w:r>
      <w:r>
        <w:rPr>
          <w:rFonts w:ascii="Arial" w:hAnsi="Arial" w:cs="Arial"/>
        </w:rPr>
        <w:t>,</w:t>
      </w:r>
      <w:r w:rsidR="0099294A" w:rsidRPr="0099294A">
        <w:rPr>
          <w:rFonts w:ascii="Arial" w:hAnsi="Arial" w:cs="Arial"/>
        </w:rPr>
        <w:t xml:space="preserve"> </w:t>
      </w:r>
      <w:r w:rsidR="0099294A">
        <w:rPr>
          <w:rFonts w:ascii="Arial" w:hAnsi="Arial" w:cs="Arial"/>
        </w:rPr>
        <w:t>el anonimato</w:t>
      </w:r>
      <w:r w:rsidR="0099294A" w:rsidRPr="0099294A">
        <w:rPr>
          <w:rFonts w:ascii="Arial" w:hAnsi="Arial" w:cs="Arial"/>
        </w:rPr>
        <w:t xml:space="preserve"> de los participantes.   </w:t>
      </w:r>
    </w:p>
    <w:p w:rsidR="0099294A" w:rsidRDefault="0099294A" w:rsidP="0099294A">
      <w:pPr>
        <w:spacing w:after="0" w:line="240" w:lineRule="auto"/>
        <w:jc w:val="both"/>
        <w:rPr>
          <w:rFonts w:ascii="Arial" w:hAnsi="Arial" w:cs="Arial"/>
        </w:rPr>
      </w:pPr>
      <w:r w:rsidRPr="0099294A">
        <w:rPr>
          <w:rFonts w:ascii="Arial" w:hAnsi="Arial" w:cs="Arial"/>
        </w:rPr>
        <w:t xml:space="preserve"> </w:t>
      </w:r>
    </w:p>
    <w:p w:rsidR="00201A43" w:rsidRPr="00201A43" w:rsidRDefault="00201A43" w:rsidP="00201A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Recordar, por favor, la necesidad de que su hijo/a, así como el acompañante adulto</w:t>
      </w:r>
      <w:r w:rsidR="002D411B">
        <w:rPr>
          <w:rFonts w:ascii="Arial" w:hAnsi="Arial" w:cs="Arial"/>
        </w:rPr>
        <w:t xml:space="preserve"> (Educador/a, </w:t>
      </w:r>
      <w:proofErr w:type="spellStart"/>
      <w:r w:rsidR="002D411B">
        <w:rPr>
          <w:rFonts w:ascii="Arial" w:hAnsi="Arial" w:cs="Arial"/>
        </w:rPr>
        <w:t>Ludotecaria</w:t>
      </w:r>
      <w:proofErr w:type="spellEnd"/>
      <w:r w:rsidR="002D411B">
        <w:rPr>
          <w:rFonts w:ascii="Arial" w:hAnsi="Arial" w:cs="Arial"/>
        </w:rPr>
        <w:t>/o, familiar)</w:t>
      </w:r>
      <w:r>
        <w:rPr>
          <w:rFonts w:ascii="Arial" w:hAnsi="Arial" w:cs="Arial"/>
        </w:rPr>
        <w:t xml:space="preserve"> se </w:t>
      </w:r>
      <w:r w:rsidR="0026173C">
        <w:rPr>
          <w:rFonts w:ascii="Arial" w:hAnsi="Arial" w:cs="Arial"/>
        </w:rPr>
        <w:t>inscriban</w:t>
      </w:r>
      <w:r w:rsidR="002D411B">
        <w:rPr>
          <w:rFonts w:ascii="Arial" w:hAnsi="Arial" w:cs="Arial"/>
        </w:rPr>
        <w:t xml:space="preserve">, al objeto de organizar el evento de la mejor manera posible, </w:t>
      </w:r>
      <w:r>
        <w:rPr>
          <w:rFonts w:ascii="Arial" w:hAnsi="Arial" w:cs="Arial"/>
        </w:rPr>
        <w:t xml:space="preserve"> en el </w:t>
      </w:r>
      <w:r w:rsidR="0026173C">
        <w:rPr>
          <w:rFonts w:ascii="Arial" w:hAnsi="Arial" w:cs="Arial"/>
        </w:rPr>
        <w:t xml:space="preserve">Código Q, o </w:t>
      </w:r>
      <w:r>
        <w:rPr>
          <w:rFonts w:ascii="Arial" w:hAnsi="Arial" w:cs="Arial"/>
        </w:rPr>
        <w:t xml:space="preserve">siguiente enlace:  </w:t>
      </w:r>
      <w:hyperlink r:id="rId10" w:history="1">
        <w:r w:rsidR="002D411B" w:rsidRPr="009C3F06">
          <w:rPr>
            <w:rStyle w:val="Hipervnculo"/>
            <w:rFonts w:ascii="Arial" w:hAnsi="Arial" w:cs="Arial"/>
          </w:rPr>
          <w:t>https://forms.gle/7uUHCNMRz64jfswW6</w:t>
        </w:r>
      </w:hyperlink>
      <w:r w:rsidR="002D411B">
        <w:rPr>
          <w:rFonts w:ascii="Arial" w:hAnsi="Arial" w:cs="Arial"/>
        </w:rPr>
        <w:t xml:space="preserve"> </w:t>
      </w:r>
    </w:p>
    <w:p w:rsidR="0099294A" w:rsidRPr="0099294A" w:rsidRDefault="00201A43" w:rsidP="009929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411B">
        <w:rPr>
          <w:rFonts w:ascii="Arial" w:hAnsi="Arial" w:cs="Arial"/>
        </w:rPr>
        <w:t xml:space="preserve"> </w:t>
      </w:r>
      <w:r w:rsidR="0099294A">
        <w:rPr>
          <w:rFonts w:ascii="Arial" w:hAnsi="Arial" w:cs="Arial"/>
        </w:rPr>
        <w:t>_</w:t>
      </w:r>
      <w:r w:rsidR="0099294A" w:rsidRPr="0099294A">
        <w:rPr>
          <w:rFonts w:ascii="Arial" w:hAnsi="Arial" w:cs="Arial"/>
        </w:rPr>
        <w:t>_______________________________________________________________</w:t>
      </w:r>
      <w:r w:rsidR="0099294A">
        <w:rPr>
          <w:rFonts w:ascii="Arial" w:hAnsi="Arial" w:cs="Arial"/>
        </w:rPr>
        <w:t>_____</w:t>
      </w:r>
    </w:p>
    <w:p w:rsidR="0099294A" w:rsidRPr="0099294A" w:rsidRDefault="0099294A" w:rsidP="0099294A">
      <w:pPr>
        <w:spacing w:after="0" w:line="240" w:lineRule="auto"/>
        <w:jc w:val="both"/>
        <w:rPr>
          <w:rFonts w:ascii="Arial" w:hAnsi="Arial" w:cs="Arial"/>
        </w:rPr>
      </w:pPr>
    </w:p>
    <w:p w:rsidR="00D4188A" w:rsidRDefault="00D4188A" w:rsidP="0099294A">
      <w:pPr>
        <w:spacing w:after="0" w:line="240" w:lineRule="auto"/>
        <w:jc w:val="both"/>
        <w:rPr>
          <w:rFonts w:ascii="Arial" w:hAnsi="Arial" w:cs="Arial"/>
        </w:rPr>
      </w:pPr>
    </w:p>
    <w:p w:rsidR="0099294A" w:rsidRDefault="00D4188A" w:rsidP="009929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D./Doña.……………………………………………………</w:t>
      </w:r>
      <w:r w:rsidR="002D0E4A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……con </w:t>
      </w:r>
      <w:r w:rsidR="0099294A">
        <w:rPr>
          <w:rFonts w:ascii="Arial" w:hAnsi="Arial" w:cs="Arial"/>
        </w:rPr>
        <w:t>DNI</w:t>
      </w:r>
      <w:r w:rsidR="002D0E4A">
        <w:rPr>
          <w:rFonts w:ascii="Arial" w:hAnsi="Arial" w:cs="Arial"/>
        </w:rPr>
        <w:t>:……….</w:t>
      </w:r>
      <w:r w:rsidR="0099294A">
        <w:rPr>
          <w:rFonts w:ascii="Arial" w:hAnsi="Arial" w:cs="Arial"/>
        </w:rPr>
        <w:t>……………</w:t>
      </w:r>
      <w:r w:rsidR="0099294A" w:rsidRPr="0099294A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="0099294A" w:rsidRPr="0099294A">
        <w:rPr>
          <w:rFonts w:ascii="Arial" w:hAnsi="Arial" w:cs="Arial"/>
        </w:rPr>
        <w:t>autorizo a mi hijo/a…………………………………………………</w:t>
      </w:r>
      <w:r w:rsidR="007F728D">
        <w:rPr>
          <w:rFonts w:ascii="Arial" w:hAnsi="Arial" w:cs="Arial"/>
        </w:rPr>
        <w:t>…..</w:t>
      </w:r>
      <w:r w:rsidR="0099294A" w:rsidRPr="0099294A">
        <w:rPr>
          <w:rFonts w:ascii="Arial" w:hAnsi="Arial" w:cs="Arial"/>
        </w:rPr>
        <w:t>………. a</w:t>
      </w:r>
      <w:r w:rsidR="00201A43">
        <w:rPr>
          <w:rFonts w:ascii="Arial" w:hAnsi="Arial" w:cs="Arial"/>
        </w:rPr>
        <w:t xml:space="preserve">l </w:t>
      </w:r>
      <w:r w:rsidR="00201A43" w:rsidRPr="007F728D">
        <w:rPr>
          <w:rFonts w:ascii="Arial" w:hAnsi="Arial" w:cs="Arial"/>
          <w:b/>
        </w:rPr>
        <w:t xml:space="preserve">traslado y  </w:t>
      </w:r>
      <w:r w:rsidR="0099294A" w:rsidRPr="007F728D">
        <w:rPr>
          <w:rFonts w:ascii="Arial" w:hAnsi="Arial" w:cs="Arial"/>
          <w:b/>
        </w:rPr>
        <w:t xml:space="preserve"> participa</w:t>
      </w:r>
      <w:r w:rsidR="00201A43" w:rsidRPr="007F728D">
        <w:rPr>
          <w:rFonts w:ascii="Arial" w:hAnsi="Arial" w:cs="Arial"/>
          <w:b/>
        </w:rPr>
        <w:t>ción</w:t>
      </w:r>
      <w:r w:rsidR="0099294A" w:rsidRPr="007F728D">
        <w:rPr>
          <w:rFonts w:ascii="Arial" w:hAnsi="Arial" w:cs="Arial"/>
          <w:b/>
        </w:rPr>
        <w:t xml:space="preserve"> en el </w:t>
      </w:r>
      <w:r w:rsidR="00201A43" w:rsidRPr="007F728D">
        <w:rPr>
          <w:rFonts w:ascii="Arial" w:hAnsi="Arial" w:cs="Arial"/>
          <w:b/>
        </w:rPr>
        <w:t>Foro Insular de la Infancia</w:t>
      </w:r>
      <w:r w:rsidR="00201A43">
        <w:rPr>
          <w:rFonts w:ascii="Arial" w:hAnsi="Arial" w:cs="Arial"/>
        </w:rPr>
        <w:t xml:space="preserve">, </w:t>
      </w:r>
      <w:r w:rsidR="0099294A" w:rsidRPr="0099294A">
        <w:rPr>
          <w:rFonts w:ascii="Arial" w:hAnsi="Arial" w:cs="Arial"/>
        </w:rPr>
        <w:t xml:space="preserve"> </w:t>
      </w:r>
      <w:r w:rsidR="00201A43">
        <w:rPr>
          <w:rFonts w:ascii="Arial" w:hAnsi="Arial" w:cs="Arial"/>
        </w:rPr>
        <w:t>a celebrar el próximo 20</w:t>
      </w:r>
      <w:r w:rsidR="0099294A">
        <w:rPr>
          <w:rFonts w:ascii="Arial" w:hAnsi="Arial" w:cs="Arial"/>
        </w:rPr>
        <w:t xml:space="preserve"> de abril de 2022, </w:t>
      </w:r>
      <w:r w:rsidR="0099294A" w:rsidRPr="00992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municipio de </w:t>
      </w:r>
      <w:r w:rsidR="00201A43" w:rsidRPr="00201A43">
        <w:rPr>
          <w:rFonts w:ascii="Arial" w:hAnsi="Arial" w:cs="Arial"/>
        </w:rPr>
        <w:t>La Laguna</w:t>
      </w:r>
      <w:r w:rsidRPr="00201A43">
        <w:rPr>
          <w:rFonts w:ascii="Arial" w:hAnsi="Arial" w:cs="Arial"/>
        </w:rPr>
        <w:t xml:space="preserve">, </w:t>
      </w:r>
      <w:r w:rsidR="0099294A" w:rsidRPr="0099294A">
        <w:rPr>
          <w:rFonts w:ascii="Arial" w:hAnsi="Arial" w:cs="Arial"/>
        </w:rPr>
        <w:t>y a que esta reunión sea grabada y  difundida con fines didácticos, no comerciales.</w:t>
      </w:r>
    </w:p>
    <w:p w:rsidR="0099294A" w:rsidRPr="0099294A" w:rsidRDefault="0099294A" w:rsidP="0099294A">
      <w:pPr>
        <w:spacing w:after="0" w:line="240" w:lineRule="auto"/>
        <w:jc w:val="both"/>
        <w:rPr>
          <w:rFonts w:ascii="Arial" w:hAnsi="Arial" w:cs="Arial"/>
        </w:rPr>
      </w:pPr>
    </w:p>
    <w:p w:rsidR="0099294A" w:rsidRDefault="0099294A" w:rsidP="0099294A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99294A">
        <w:rPr>
          <w:rFonts w:ascii="Arial" w:hAnsi="Arial" w:cs="Arial"/>
        </w:rPr>
        <w:t>En …</w:t>
      </w:r>
      <w:proofErr w:type="gramEnd"/>
      <w:r w:rsidRPr="0099294A">
        <w:rPr>
          <w:rFonts w:ascii="Arial" w:hAnsi="Arial" w:cs="Arial"/>
        </w:rPr>
        <w:t xml:space="preserve">…………………..a…….de……………….de 2022 </w:t>
      </w:r>
    </w:p>
    <w:p w:rsidR="0099294A" w:rsidRDefault="0099294A" w:rsidP="0099294A">
      <w:pPr>
        <w:spacing w:after="0" w:line="240" w:lineRule="auto"/>
        <w:jc w:val="right"/>
        <w:rPr>
          <w:rFonts w:ascii="Arial" w:hAnsi="Arial" w:cs="Arial"/>
        </w:rPr>
      </w:pPr>
    </w:p>
    <w:p w:rsidR="007F728D" w:rsidRDefault="0099294A" w:rsidP="007F728D">
      <w:pPr>
        <w:spacing w:after="0" w:line="240" w:lineRule="auto"/>
        <w:jc w:val="right"/>
        <w:rPr>
          <w:rFonts w:ascii="Arial" w:hAnsi="Arial" w:cs="Arial"/>
        </w:rPr>
      </w:pPr>
      <w:r w:rsidRPr="0099294A">
        <w:rPr>
          <w:rFonts w:ascii="Arial" w:hAnsi="Arial" w:cs="Arial"/>
        </w:rPr>
        <w:t xml:space="preserve">                    </w:t>
      </w:r>
    </w:p>
    <w:p w:rsidR="00D4188A" w:rsidRDefault="0099294A" w:rsidP="0026173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9294A">
        <w:rPr>
          <w:rFonts w:ascii="Arial" w:hAnsi="Arial" w:cs="Arial"/>
        </w:rPr>
        <w:t>Fdo.:</w:t>
      </w:r>
    </w:p>
    <w:p w:rsidR="007F728D" w:rsidRDefault="007F728D" w:rsidP="0099294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F728D" w:rsidRDefault="007F728D" w:rsidP="00D4188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F728D" w:rsidRDefault="007F728D" w:rsidP="00D4188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F728D" w:rsidRDefault="007F728D" w:rsidP="00D4188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sectPr w:rsidR="007F728D" w:rsidSect="00D4188A">
      <w:headerReference w:type="default" r:id="rId11"/>
      <w:footerReference w:type="defaul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5" w:rsidRDefault="00F16D55" w:rsidP="0099294A">
      <w:pPr>
        <w:spacing w:after="0" w:line="240" w:lineRule="auto"/>
      </w:pPr>
      <w:r>
        <w:separator/>
      </w:r>
    </w:p>
  </w:endnote>
  <w:endnote w:type="continuationSeparator" w:id="0">
    <w:p w:rsidR="00F16D55" w:rsidRDefault="00F16D55" w:rsidP="0099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oo">
    <w:altName w:val="Bal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8D" w:rsidRPr="009C0F21" w:rsidRDefault="007F728D" w:rsidP="009C0F21">
    <w:pPr>
      <w:spacing w:after="0" w:line="240" w:lineRule="auto"/>
      <w:jc w:val="both"/>
      <w:rPr>
        <w:rFonts w:ascii="Arial" w:hAnsi="Arial" w:cs="Arial"/>
        <w:sz w:val="12"/>
        <w:szCs w:val="12"/>
      </w:rPr>
    </w:pPr>
    <w:r w:rsidRPr="007F728D">
      <w:rPr>
        <w:rFonts w:ascii="Arial" w:hAnsi="Arial" w:cs="Arial"/>
        <w:sz w:val="12"/>
        <w:szCs w:val="12"/>
      </w:rPr>
      <w:t>El responsable del tratamiento de sus datos es el IASS</w:t>
    </w:r>
    <w:r w:rsidR="009C0F21">
      <w:rPr>
        <w:rFonts w:ascii="Arial" w:hAnsi="Arial" w:cs="Arial"/>
        <w:sz w:val="12"/>
        <w:szCs w:val="12"/>
      </w:rPr>
      <w:t xml:space="preserve"> (C/Diego Almagro s/n, Santa Cruz de Tenerife. Teléfono: 922843173)</w:t>
    </w:r>
    <w:r w:rsidRPr="007F728D">
      <w:rPr>
        <w:rFonts w:ascii="Arial" w:hAnsi="Arial" w:cs="Arial"/>
        <w:sz w:val="12"/>
        <w:szCs w:val="12"/>
      </w:rPr>
      <w:t>. Sus datos serán tratados con la finalidad de gestionar su solicitud. La legitimación para el uso de sus datos está basada en su consentimiento. No se cederán datos a terceros, salvo obligación legal. Los datos serán destruidos una vez comunique su baja y/o finalizados los períodos legales de conservación.</w:t>
    </w:r>
    <w:r>
      <w:rPr>
        <w:rFonts w:ascii="Arial" w:hAnsi="Arial" w:cs="Arial"/>
        <w:sz w:val="12"/>
        <w:szCs w:val="12"/>
      </w:rPr>
      <w:t xml:space="preserve"> </w:t>
    </w:r>
    <w:r w:rsidRPr="007F728D">
      <w:rPr>
        <w:rFonts w:ascii="Arial" w:hAnsi="Arial" w:cs="Arial"/>
        <w:sz w:val="12"/>
        <w:szCs w:val="12"/>
      </w:rPr>
      <w:t>Los interesados podrán ejercitar sus derechos de acceso, rectificación, supresión, limitación del tratamiento y portabilidad a través del Registro de las Administración Organizadora.  Igualmente, puede presentar una reclamación ante la Agencia Española de Protección de datos si considera que sus derechos han sido vulnerados.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5" w:rsidRDefault="00F16D55" w:rsidP="0099294A">
      <w:pPr>
        <w:spacing w:after="0" w:line="240" w:lineRule="auto"/>
      </w:pPr>
      <w:r>
        <w:separator/>
      </w:r>
    </w:p>
  </w:footnote>
  <w:footnote w:type="continuationSeparator" w:id="0">
    <w:p w:rsidR="00F16D55" w:rsidRDefault="00F16D55" w:rsidP="0099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B6" w:rsidRDefault="00C335B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8232349" wp14:editId="370D7DD6">
          <wp:simplePos x="0" y="0"/>
          <wp:positionH relativeFrom="margin">
            <wp:posOffset>-176530</wp:posOffset>
          </wp:positionH>
          <wp:positionV relativeFrom="margin">
            <wp:posOffset>-1109345</wp:posOffset>
          </wp:positionV>
          <wp:extent cx="1028065" cy="982980"/>
          <wp:effectExtent l="0" t="0" r="635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94A" w:rsidRPr="0099294A"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118"/>
    </w:tblGrid>
    <w:tr w:rsidR="00C335B6" w:rsidTr="005736B2">
      <w:tc>
        <w:tcPr>
          <w:tcW w:w="1526" w:type="dxa"/>
        </w:tcPr>
        <w:p w:rsidR="00C335B6" w:rsidRDefault="00C335B6" w:rsidP="005736B2">
          <w:pPr>
            <w:pStyle w:val="NormalWeb"/>
            <w:spacing w:before="0" w:beforeAutospacing="0" w:after="0" w:afterAutospacing="0"/>
            <w:textAlignment w:val="baseline"/>
            <w:rPr>
              <w:rFonts w:ascii="Arial" w:hAnsi="Arial" w:cs="Arial"/>
              <w:b/>
              <w:color w:val="17365D" w:themeColor="text2" w:themeShade="BF"/>
              <w:sz w:val="36"/>
              <w:szCs w:val="36"/>
            </w:rPr>
          </w:pPr>
        </w:p>
      </w:tc>
      <w:tc>
        <w:tcPr>
          <w:tcW w:w="7118" w:type="dxa"/>
        </w:tcPr>
        <w:p w:rsidR="00C335B6" w:rsidRDefault="00C335B6" w:rsidP="005736B2">
          <w:pPr>
            <w:pStyle w:val="NormalWeb"/>
            <w:tabs>
              <w:tab w:val="left" w:pos="1277"/>
              <w:tab w:val="center" w:pos="3356"/>
            </w:tabs>
            <w:spacing w:before="0" w:beforeAutospacing="0" w:after="0" w:afterAutospacing="0"/>
            <w:textAlignment w:val="baseline"/>
            <w:rPr>
              <w:rFonts w:ascii="Arial" w:hAnsi="Arial" w:cs="Arial"/>
              <w:b/>
              <w:color w:val="17365D" w:themeColor="text2" w:themeShade="BF"/>
            </w:rPr>
          </w:pPr>
        </w:p>
        <w:p w:rsidR="00C335B6" w:rsidRPr="00814F02" w:rsidRDefault="00C335B6" w:rsidP="005736B2">
          <w:pPr>
            <w:pStyle w:val="NormalWeb"/>
            <w:tabs>
              <w:tab w:val="left" w:pos="1277"/>
              <w:tab w:val="center" w:pos="3356"/>
            </w:tabs>
            <w:spacing w:before="0" w:beforeAutospacing="0" w:after="0" w:afterAutospacing="0"/>
            <w:textAlignment w:val="baseline"/>
            <w:rPr>
              <w:rFonts w:ascii="Arial" w:hAnsi="Arial" w:cs="Arial"/>
              <w:b/>
              <w:color w:val="17365D" w:themeColor="text2" w:themeShade="BF"/>
            </w:rPr>
          </w:pPr>
          <w:r>
            <w:rPr>
              <w:rFonts w:ascii="Arial" w:hAnsi="Arial" w:cs="Arial"/>
              <w:b/>
              <w:color w:val="17365D" w:themeColor="text2" w:themeShade="BF"/>
            </w:rPr>
            <w:t>FORO</w:t>
          </w:r>
          <w:r w:rsidRPr="00814F02">
            <w:rPr>
              <w:rFonts w:ascii="Arial" w:hAnsi="Arial" w:cs="Arial"/>
              <w:b/>
              <w:color w:val="17365D" w:themeColor="text2" w:themeShade="BF"/>
            </w:rPr>
            <w:t xml:space="preserve"> INSULAR</w:t>
          </w:r>
          <w:r>
            <w:rPr>
              <w:rFonts w:ascii="Arial" w:hAnsi="Arial" w:cs="Arial"/>
              <w:b/>
              <w:color w:val="17365D" w:themeColor="text2" w:themeShade="BF"/>
            </w:rPr>
            <w:t xml:space="preserve"> </w:t>
          </w:r>
          <w:r w:rsidRPr="00814F02">
            <w:rPr>
              <w:rFonts w:ascii="Arial" w:hAnsi="Arial" w:cs="Arial"/>
              <w:b/>
              <w:color w:val="17365D" w:themeColor="text2" w:themeShade="BF"/>
            </w:rPr>
            <w:t>DE LA  INFANCIA</w:t>
          </w:r>
        </w:p>
        <w:p w:rsidR="00C335B6" w:rsidRPr="00814F02" w:rsidRDefault="00C335B6" w:rsidP="005736B2">
          <w:pPr>
            <w:pStyle w:val="NormalWeb"/>
            <w:spacing w:before="0" w:beforeAutospacing="0" w:after="0" w:afterAutospacing="0"/>
            <w:textAlignment w:val="baseline"/>
            <w:rPr>
              <w:rFonts w:ascii="Arial" w:hAnsi="Arial" w:cs="Arial"/>
              <w:b/>
              <w:color w:val="17365D" w:themeColor="text2" w:themeShade="BF"/>
            </w:rPr>
          </w:pPr>
          <w:r>
            <w:rPr>
              <w:rFonts w:ascii="Arial" w:hAnsi="Arial" w:cs="Arial"/>
              <w:b/>
              <w:color w:val="17365D" w:themeColor="text2" w:themeShade="BF"/>
            </w:rPr>
            <w:t>INSTITUTO DE ATENCIÓN SOCIAL Y SOCIOSANITARIA</w:t>
          </w:r>
        </w:p>
        <w:p w:rsidR="00C335B6" w:rsidRDefault="00C335B6" w:rsidP="005736B2">
          <w:pPr>
            <w:pStyle w:val="Norm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 w:rsidRPr="001C4B5C">
            <w:rPr>
              <w:rFonts w:ascii="Arial" w:hAnsi="Arial" w:cs="Arial"/>
              <w:color w:val="000000"/>
              <w:sz w:val="20"/>
              <w:szCs w:val="20"/>
            </w:rPr>
            <w:t>La Promoción de la participación infantil en la atención social a la infancia.</w:t>
          </w:r>
        </w:p>
        <w:p w:rsidR="00C335B6" w:rsidRPr="001C4B5C" w:rsidRDefault="00C335B6" w:rsidP="005736B2">
          <w:pPr>
            <w:pStyle w:val="NormalWeb"/>
            <w:spacing w:before="0" w:beforeAutospacing="0" w:after="0" w:afterAutospacing="0"/>
            <w:textAlignment w:val="baseline"/>
            <w:rPr>
              <w:rFonts w:ascii="Arial" w:hAnsi="Arial" w:cs="Arial"/>
              <w:b/>
              <w:color w:val="17365D" w:themeColor="text2" w:themeShade="BF"/>
              <w:sz w:val="20"/>
              <w:szCs w:val="20"/>
            </w:rPr>
          </w:pPr>
          <w:r w:rsidRPr="00AB1540">
            <w:rPr>
              <w:rFonts w:ascii="Arial" w:hAnsi="Arial" w:cs="Arial"/>
              <w:b/>
              <w:noProof/>
              <w:color w:val="17365D" w:themeColor="text2" w:themeShade="BF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A15E2D" wp14:editId="18A69940">
                    <wp:simplePos x="0" y="0"/>
                    <wp:positionH relativeFrom="column">
                      <wp:posOffset>-4685</wp:posOffset>
                    </wp:positionH>
                    <wp:positionV relativeFrom="paragraph">
                      <wp:posOffset>82191</wp:posOffset>
                    </wp:positionV>
                    <wp:extent cx="4132053" cy="103505"/>
                    <wp:effectExtent l="0" t="0" r="20955" b="10795"/>
                    <wp:wrapNone/>
                    <wp:docPr id="1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2053" cy="10350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5B6" w:rsidRDefault="00C335B6" w:rsidP="00C335B6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.35pt;margin-top:6.45pt;width:325.3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" fillcolor="#17375e">
                    <v:textbox>
                      <w:txbxContent>
                        <w:p w:rsidR="00C335B6" w:rsidRDefault="00C335B6" w:rsidP="00C335B6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99294A" w:rsidRDefault="009929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4A"/>
    <w:rsid w:val="000D578F"/>
    <w:rsid w:val="001D03A2"/>
    <w:rsid w:val="00201A43"/>
    <w:rsid w:val="0026173C"/>
    <w:rsid w:val="002D0E4A"/>
    <w:rsid w:val="002D411B"/>
    <w:rsid w:val="004C4817"/>
    <w:rsid w:val="005879FA"/>
    <w:rsid w:val="007F728D"/>
    <w:rsid w:val="0099294A"/>
    <w:rsid w:val="009C0F21"/>
    <w:rsid w:val="00A21E30"/>
    <w:rsid w:val="00BD6B38"/>
    <w:rsid w:val="00C335B6"/>
    <w:rsid w:val="00CA337E"/>
    <w:rsid w:val="00D4188A"/>
    <w:rsid w:val="00E96285"/>
    <w:rsid w:val="00F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94A"/>
  </w:style>
  <w:style w:type="paragraph" w:styleId="Piedepgina">
    <w:name w:val="footer"/>
    <w:basedOn w:val="Normal"/>
    <w:link w:val="PiedepginaCar"/>
    <w:uiPriority w:val="99"/>
    <w:unhideWhenUsed/>
    <w:rsid w:val="00992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94A"/>
  </w:style>
  <w:style w:type="paragraph" w:styleId="Textodeglobo">
    <w:name w:val="Balloon Text"/>
    <w:basedOn w:val="Normal"/>
    <w:link w:val="TextodegloboCar"/>
    <w:uiPriority w:val="99"/>
    <w:semiHidden/>
    <w:unhideWhenUsed/>
    <w:rsid w:val="0099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9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335B6"/>
    <w:pPr>
      <w:autoSpaceDE w:val="0"/>
      <w:autoSpaceDN w:val="0"/>
      <w:spacing w:after="0" w:line="240" w:lineRule="auto"/>
    </w:pPr>
    <w:rPr>
      <w:rFonts w:ascii="Baloo" w:eastAsia="Calibri" w:hAnsi="Baloo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411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1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94A"/>
  </w:style>
  <w:style w:type="paragraph" w:styleId="Piedepgina">
    <w:name w:val="footer"/>
    <w:basedOn w:val="Normal"/>
    <w:link w:val="PiedepginaCar"/>
    <w:uiPriority w:val="99"/>
    <w:unhideWhenUsed/>
    <w:rsid w:val="00992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94A"/>
  </w:style>
  <w:style w:type="paragraph" w:styleId="Textodeglobo">
    <w:name w:val="Balloon Text"/>
    <w:basedOn w:val="Normal"/>
    <w:link w:val="TextodegloboCar"/>
    <w:uiPriority w:val="99"/>
    <w:semiHidden/>
    <w:unhideWhenUsed/>
    <w:rsid w:val="0099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9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335B6"/>
    <w:pPr>
      <w:autoSpaceDE w:val="0"/>
      <w:autoSpaceDN w:val="0"/>
      <w:spacing w:after="0" w:line="240" w:lineRule="auto"/>
    </w:pPr>
    <w:rPr>
      <w:rFonts w:ascii="Baloo" w:eastAsia="Calibri" w:hAnsi="Baloo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411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1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martin@iass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martin@iass.e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7uUHCNMRz64jfswW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Betancort Martín</dc:creator>
  <cp:lastModifiedBy>José Manuel Betancort Martín</cp:lastModifiedBy>
  <cp:revision>5</cp:revision>
  <cp:lastPrinted>2022-03-20T13:29:00Z</cp:lastPrinted>
  <dcterms:created xsi:type="dcterms:W3CDTF">2022-03-19T13:15:00Z</dcterms:created>
  <dcterms:modified xsi:type="dcterms:W3CDTF">2022-03-20T13:31:00Z</dcterms:modified>
</cp:coreProperties>
</file>